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229" w:rsidRPr="00B801B9" w:rsidRDefault="001D2229" w:rsidP="00C62455">
      <w:pPr>
        <w:spacing w:after="0"/>
        <w:rPr>
          <w:rFonts w:ascii="Times New Roman" w:hAnsi="Times New Roman" w:cs="Times New Roman"/>
          <w:b/>
          <w:kern w:val="36"/>
          <w:sz w:val="50"/>
          <w:szCs w:val="50"/>
          <w:lang w:eastAsia="hr-HR"/>
        </w:rPr>
      </w:pPr>
      <w:r w:rsidRPr="00B801B9">
        <w:rPr>
          <w:rFonts w:ascii="Times New Roman" w:hAnsi="Times New Roman" w:cs="Times New Roman"/>
          <w:b/>
          <w:kern w:val="36"/>
          <w:sz w:val="50"/>
          <w:szCs w:val="50"/>
          <w:lang w:eastAsia="hr-HR"/>
        </w:rPr>
        <w:t xml:space="preserve">Zakoni i </w:t>
      </w:r>
      <w:proofErr w:type="spellStart"/>
      <w:r w:rsidRPr="00B801B9">
        <w:rPr>
          <w:rFonts w:ascii="Times New Roman" w:hAnsi="Times New Roman" w:cs="Times New Roman"/>
          <w:b/>
          <w:kern w:val="36"/>
          <w:sz w:val="50"/>
          <w:szCs w:val="50"/>
          <w:lang w:eastAsia="hr-HR"/>
        </w:rPr>
        <w:t>podzakonski</w:t>
      </w:r>
      <w:proofErr w:type="spellEnd"/>
      <w:r w:rsidRPr="00B801B9">
        <w:rPr>
          <w:rFonts w:ascii="Times New Roman" w:hAnsi="Times New Roman" w:cs="Times New Roman"/>
          <w:b/>
          <w:kern w:val="36"/>
          <w:sz w:val="50"/>
          <w:szCs w:val="50"/>
          <w:lang w:eastAsia="hr-HR"/>
        </w:rPr>
        <w:t xml:space="preserve"> akti iz područja odgoja i obrazovanja</w:t>
      </w:r>
    </w:p>
    <w:tbl>
      <w:tblPr>
        <w:tblW w:w="13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5"/>
        <w:gridCol w:w="6905"/>
        <w:gridCol w:w="4860"/>
      </w:tblGrid>
      <w:tr w:rsidR="00C62455" w:rsidRPr="00C62455" w:rsidTr="00C62455">
        <w:trPr>
          <w:trHeight w:val="88"/>
          <w:tblHeader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hr-HR"/>
              </w:rPr>
              <w:t>Vrsta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hr-HR"/>
              </w:rPr>
              <w:t>Naziv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hr-HR"/>
              </w:rPr>
              <w:t>Objava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Zakon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Zakon o predškolskom odgoju i obrazovanju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5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10/1997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, </w:t>
            </w:r>
            <w:hyperlink r:id="rId6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107/2007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,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7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94/2013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8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98/2019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Zakon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Zakon o ustanovama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9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76/1993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, </w:t>
            </w:r>
            <w:hyperlink r:id="rId10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29/1997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,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11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47/1999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12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35/2008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Zakon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Zakon o stručno-pedagoškom nadzoru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13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73/1997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t>Zakon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Zakon o prosvjetnoj inspekciji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14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61/2011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15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16/2012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Kurikulum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Nacionalni kurikulum za rani i predškolski odgoj i obrazovanje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Narodne novine,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16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05/2015</w:t>
              </w:r>
            </w:hyperlink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Pravilnik o sadržaju i trajanju programa </w:t>
            </w:r>
            <w:proofErr w:type="spellStart"/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predškole</w:t>
            </w:r>
            <w:proofErr w:type="spellEnd"/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17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107/2014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 o posebnim uvjetima i mjerilima ostvarivanja programa predškolskog odgoja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18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133/1997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 o vrsti stručne spreme stručnih djelatnika te vrsti i stupnju stručne spreme ostalih djelatnika u dječjem vrtiću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19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133/1997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 o načinu i uvjetima polaganja stručnog ispita odgojitelja i stručnih suradnika u dječjem vrtiću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20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133/1997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21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4/1998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 o načinu i uvjetima napredovanja u struci i promicanju u položajna zvanja odgojitelja i stručni suradnika u dječjim vrtićima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22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133/1997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23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20/2005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Pravilnik o vježbaonicama i pokusnim programima u dječjim vrtićima te o dječjim vrtićima kao stručno-razvojnim 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t>centrima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24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46/2004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25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49/2004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 o obrascima i sadržaju pedagoške dokumentacije i evidencije o djeci u dječjem vrtiću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26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83/2001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Pravilnik o obrascima zdravstvene dokumentacije djece predškolske dobi i evidencije u dječjem vrtiću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27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114/2002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28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63/2019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Ostalo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Državni pedagoški standard predškolskog odgoja i naobrazbe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29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63/08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30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90/2010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Ostalo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 xml:space="preserve">Predškolski odgoj s programskim usmjerenjima njege, odgoja, zaštite i 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t>rehabilitacije djece predškolske dobi s poteškoćama u razvoju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br/>
            </w:r>
            <w:hyperlink r:id="rId31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 xml:space="preserve">Ministarstvo kulture i </w:t>
              </w:r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lastRenderedPageBreak/>
                <w:t>prosvjete, Zavod za školstvo RH, 1993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lastRenderedPageBreak/>
              <w:t>Ostalo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Program zdravstvene zaštite djece, higijene i pravilne prehrane djece u dječjim vrtićima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Narodne novine br.:</w:t>
            </w: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32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105/2002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, </w:t>
            </w:r>
            <w:hyperlink r:id="rId33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55/2006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 i </w:t>
            </w:r>
            <w:hyperlink r:id="rId34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121/2007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Ostalo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Odluka o programu polaganja stručnog ispita za pripravnike u predškolskom odgoju i izobrazbi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35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Prosvjetni vjesnik, godina II.</w:t>
              </w:r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br/>
                <w:t>broj 2., Zagreb, 17.4.2000.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  <w:tr w:rsidR="00C62455" w:rsidRPr="00C62455" w:rsidTr="00C62455">
        <w:trPr>
          <w:trHeight w:val="88"/>
        </w:trPr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Ostalo</w:t>
            </w:r>
          </w:p>
        </w:tc>
        <w:tc>
          <w:tcPr>
            <w:tcW w:w="6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t>Poslovnik o radu povjerenstva za stažiranje odgojitelja i stručnih suradnika u dječjem vrtiću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2455" w:rsidRPr="00C62455" w:rsidRDefault="00C62455" w:rsidP="00C62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</w:pPr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</w:r>
            <w:hyperlink r:id="rId36" w:tgtFrame="_blank" w:history="1"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t>Prosvjetni vjesnik, godina II.</w:t>
              </w:r>
              <w:r w:rsidRPr="00C62455">
                <w:rPr>
                  <w:rFonts w:ascii="Times New Roman" w:eastAsia="Times New Roman" w:hAnsi="Times New Roman" w:cs="Times New Roman"/>
                  <w:sz w:val="40"/>
                  <w:szCs w:val="40"/>
                  <w:u w:val="single"/>
                  <w:lang w:eastAsia="hr-HR"/>
                </w:rPr>
                <w:br/>
                <w:t>broj 2., Zagreb, 17.4.2000</w:t>
              </w:r>
            </w:hyperlink>
            <w:r w:rsidRPr="00C62455">
              <w:rPr>
                <w:rFonts w:ascii="Times New Roman" w:eastAsia="Times New Roman" w:hAnsi="Times New Roman" w:cs="Times New Roman"/>
                <w:sz w:val="40"/>
                <w:szCs w:val="40"/>
                <w:lang w:eastAsia="hr-HR"/>
              </w:rPr>
              <w:br/>
              <w:t> </w:t>
            </w:r>
          </w:p>
        </w:tc>
      </w:tr>
    </w:tbl>
    <w:p w:rsidR="00571FB9" w:rsidRPr="00C62455" w:rsidRDefault="00571FB9" w:rsidP="00C62455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571FB9" w:rsidRPr="00C62455" w:rsidSect="00C624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911"/>
    <w:multiLevelType w:val="multilevel"/>
    <w:tmpl w:val="886E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3B29E1"/>
    <w:multiLevelType w:val="multilevel"/>
    <w:tmpl w:val="97B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542F8B"/>
    <w:multiLevelType w:val="multilevel"/>
    <w:tmpl w:val="2B30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2229"/>
    <w:rsid w:val="001D2229"/>
    <w:rsid w:val="00571FB9"/>
    <w:rsid w:val="00641972"/>
    <w:rsid w:val="00761959"/>
    <w:rsid w:val="00860F17"/>
    <w:rsid w:val="009F2411"/>
    <w:rsid w:val="00A22AD6"/>
    <w:rsid w:val="00B801B9"/>
    <w:rsid w:val="00C002B3"/>
    <w:rsid w:val="00C62455"/>
    <w:rsid w:val="00CA0036"/>
    <w:rsid w:val="00FF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paragraph" w:styleId="Naslov1">
    <w:name w:val="heading 1"/>
    <w:basedOn w:val="Normal"/>
    <w:link w:val="Naslov1Char"/>
    <w:uiPriority w:val="9"/>
    <w:qFormat/>
    <w:rsid w:val="001D2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222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meta-info">
    <w:name w:val="meta-info"/>
    <w:basedOn w:val="Normal"/>
    <w:rsid w:val="001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D2229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624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6158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910">
          <w:marLeft w:val="0"/>
          <w:marRight w:val="0"/>
          <w:marTop w:val="339"/>
          <w:marBottom w:val="5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10_98_1955.html" TargetMode="External"/><Relationship Id="rId13" Type="http://schemas.openxmlformats.org/officeDocument/2006/relationships/hyperlink" Target="http://narodne-novine.nn.hr/clanci/sluzbeni/1997_07_73_1256.html" TargetMode="External"/><Relationship Id="rId18" Type="http://schemas.openxmlformats.org/officeDocument/2006/relationships/hyperlink" Target="http://narodne-novine.nn.hr/clanci/sluzbeni/1997_12_133_1928.html" TargetMode="External"/><Relationship Id="rId26" Type="http://schemas.openxmlformats.org/officeDocument/2006/relationships/hyperlink" Target="http://narodne-novine.nn.hr/clanci/sluzbeni/2001_09_83_142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rodne-novine.nn.hr/clanci/sluzbeni/1998_01_4_55.html" TargetMode="External"/><Relationship Id="rId34" Type="http://schemas.openxmlformats.org/officeDocument/2006/relationships/hyperlink" Target="http://narodne-novine.nn.hr/clanci/sluzbeni/2007_11_121_3527.html" TargetMode="External"/><Relationship Id="rId7" Type="http://schemas.openxmlformats.org/officeDocument/2006/relationships/hyperlink" Target="http://narodne-novine.nn.hr/clanci/sluzbeni/2013_07_94_2130.html" TargetMode="External"/><Relationship Id="rId12" Type="http://schemas.openxmlformats.org/officeDocument/2006/relationships/hyperlink" Target="http://narodne-novine.nn.hr/clanci/sluzbeni/2008_03_35_1142.html" TargetMode="External"/><Relationship Id="rId17" Type="http://schemas.openxmlformats.org/officeDocument/2006/relationships/hyperlink" Target="http://narodne-novine.nn.hr/clanci/sluzbeni/2014_09_107_2081.html" TargetMode="External"/><Relationship Id="rId25" Type="http://schemas.openxmlformats.org/officeDocument/2006/relationships/hyperlink" Target="http://narodne-novine.nn.hr/clanci/sluzbeni/2004_04_49_1135.html" TargetMode="External"/><Relationship Id="rId33" Type="http://schemas.openxmlformats.org/officeDocument/2006/relationships/hyperlink" Target="http://narodne-novine.nn.hr/clanci/sluzbeni/2006_05_55_1318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5_01_5_95.html" TargetMode="External"/><Relationship Id="rId20" Type="http://schemas.openxmlformats.org/officeDocument/2006/relationships/hyperlink" Target="http://narodne-novine.nn.hr/clanci/sluzbeni/1997_12_133_1925.html" TargetMode="External"/><Relationship Id="rId29" Type="http://schemas.openxmlformats.org/officeDocument/2006/relationships/hyperlink" Target="http://narodne-novine.nn.hr/clanci/sluzbeni/2008_06_63_212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rodne-novine.nn.hr/clanci/sluzbeni/2007_10_107_3135.html" TargetMode="External"/><Relationship Id="rId11" Type="http://schemas.openxmlformats.org/officeDocument/2006/relationships/hyperlink" Target="http://narodne-novine.nn.hr/clanci/sluzbeni/1999_05_47_924.html" TargetMode="External"/><Relationship Id="rId24" Type="http://schemas.openxmlformats.org/officeDocument/2006/relationships/hyperlink" Target="http://narodne-novine.nn.hr/clanci/sluzbeni/2004_04_46_1090.html" TargetMode="External"/><Relationship Id="rId32" Type="http://schemas.openxmlformats.org/officeDocument/2006/relationships/hyperlink" Target="http://narodne-novine.nn.hr/clanci/sluzbeni/2002_09_105_1735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narodne-novine.nn.hr/clanci/sluzbeni/1997_01_10_152.html" TargetMode="External"/><Relationship Id="rId15" Type="http://schemas.openxmlformats.org/officeDocument/2006/relationships/hyperlink" Target="http://narodne-novine.nn.hr/clanci/sluzbeni/2012_02_16_443.html" TargetMode="External"/><Relationship Id="rId23" Type="http://schemas.openxmlformats.org/officeDocument/2006/relationships/hyperlink" Target="http://narodne-novine.nn.hr/clanci/sluzbeni/2005_02_20_362.html" TargetMode="External"/><Relationship Id="rId28" Type="http://schemas.openxmlformats.org/officeDocument/2006/relationships/hyperlink" Target="https://narodne-novine.nn.hr/clanci/sluzbeni/2019_06_63_1253.html" TargetMode="External"/><Relationship Id="rId36" Type="http://schemas.openxmlformats.org/officeDocument/2006/relationships/hyperlink" Target="https://mzo.gov.hr/UserDocsImages/dokumenti/Dokumenti-ZakonskiPodzakonski-Akti/Predskolski/Poslovnik%20o%20radu%20povjerenstva%20za%20staziranje%20odgojitelja-Prosvjetni%20vjesnik%20godina%20II%20broj%202%20Zagreb%2017-4-2000.pdf" TargetMode="External"/><Relationship Id="rId10" Type="http://schemas.openxmlformats.org/officeDocument/2006/relationships/hyperlink" Target="http://narodne-novine.nn.hr/clanci/sluzbeni/1997_03_29_427.html" TargetMode="External"/><Relationship Id="rId19" Type="http://schemas.openxmlformats.org/officeDocument/2006/relationships/hyperlink" Target="http://narodne-novine.nn.hr/clanci/sluzbeni/1997_12_133_1927.html" TargetMode="External"/><Relationship Id="rId31" Type="http://schemas.openxmlformats.org/officeDocument/2006/relationships/hyperlink" Target="https://mzo.gov.hr/UserDocsImages/dokumenti/Dokumenti-ZakonskiPodzakonski-Akti/Predskolski/Pred%C5%A1kolski%20odgoj%20s%20programskim%20usmjerenjima%20njege%20odgoja%20za%C5%A1tite%20i%20rehabilitacije%20djece%20pred%C5%A1kolske%20dobi%20s%20pote%C5%A1ko%C4%87ama%20u%20razvoju%20Zavod%20za%20%C5%A1kolstvo%20RH%20199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1993_08_76_1548.html" TargetMode="External"/><Relationship Id="rId14" Type="http://schemas.openxmlformats.org/officeDocument/2006/relationships/hyperlink" Target="http://narodne-novine.nn.hr/clanci/sluzbeni/2011_06_61_1351.html" TargetMode="External"/><Relationship Id="rId22" Type="http://schemas.openxmlformats.org/officeDocument/2006/relationships/hyperlink" Target="http://narodne-novine.nn.hr/clanci/sluzbeni/1997_12_133_1926.html" TargetMode="External"/><Relationship Id="rId27" Type="http://schemas.openxmlformats.org/officeDocument/2006/relationships/hyperlink" Target="http://narodne-novine.nn.hr/clanci/sluzbeni/2002_10_114_1846.html" TargetMode="External"/><Relationship Id="rId30" Type="http://schemas.openxmlformats.org/officeDocument/2006/relationships/hyperlink" Target="http://narodne-novine.nn.hr/clanci/sluzbeni/2010_07_90_2537.html" TargetMode="External"/><Relationship Id="rId35" Type="http://schemas.openxmlformats.org/officeDocument/2006/relationships/hyperlink" Target="https://mzo.gov.hr/UserDocsImages/dokumenti/Dokumenti-ZakonskiPodzakonski-Akti/Predskolski/Odluka%20o%20programu%20polaganja%20strucnog%20ispita%20za%20pripravnike%20u%20predskolskom-Prosvjetni%20vjesnik-godina%20II%20broj%202-Zagreb%2017-4-2000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904</Words>
  <Characters>5158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2022-01-27T09:26:00Z</dcterms:created>
  <dcterms:modified xsi:type="dcterms:W3CDTF">2022-01-27T09:36:00Z</dcterms:modified>
</cp:coreProperties>
</file>